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8A5D" w14:textId="65CE380D" w:rsidR="009B0747" w:rsidRDefault="00A427F3">
      <w:r>
        <w:rPr>
          <w:noProof/>
        </w:rPr>
        <w:drawing>
          <wp:inline distT="0" distB="0" distL="0" distR="0" wp14:anchorId="3246A44D" wp14:editId="5CBF4E69">
            <wp:extent cx="5940425" cy="8384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F3"/>
    <w:rsid w:val="009B0747"/>
    <w:rsid w:val="00A4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DE2E"/>
  <w15:chartTrackingRefBased/>
  <w15:docId w15:val="{808F1C2F-C678-4494-A986-14D99867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Кабакуш-5</dc:creator>
  <cp:keywords/>
  <dc:description/>
  <cp:lastModifiedBy>Кабакуш-5</cp:lastModifiedBy>
  <cp:revision>1</cp:revision>
  <dcterms:created xsi:type="dcterms:W3CDTF">2023-12-27T13:46:00Z</dcterms:created>
  <dcterms:modified xsi:type="dcterms:W3CDTF">2023-12-27T13:49:00Z</dcterms:modified>
</cp:coreProperties>
</file>